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EA15" w14:textId="77777777" w:rsidR="007511EB" w:rsidRDefault="007511EB" w:rsidP="00512FC6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DEDBCB8" w14:textId="2B04CDB7" w:rsidR="007511EB" w:rsidRPr="00852B27" w:rsidRDefault="007511EB" w:rsidP="007511EB">
      <w:pPr>
        <w:jc w:val="right"/>
        <w:rPr>
          <w:rFonts w:ascii="Times New Roman" w:hAnsi="Times New Roman" w:cs="Times New Roman"/>
        </w:rPr>
      </w:pPr>
      <w:r w:rsidRPr="00852B27">
        <w:rPr>
          <w:rFonts w:ascii="Times New Roman" w:hAnsi="Times New Roman" w:cs="Times New Roman"/>
        </w:rPr>
        <w:t xml:space="preserve">Príloha č. </w:t>
      </w:r>
      <w:r w:rsidR="0091164D">
        <w:rPr>
          <w:rFonts w:ascii="Times New Roman" w:hAnsi="Times New Roman" w:cs="Times New Roman"/>
        </w:rPr>
        <w:t>1</w:t>
      </w:r>
      <w:r w:rsidRPr="00852B27">
        <w:rPr>
          <w:rFonts w:ascii="Times New Roman" w:hAnsi="Times New Roman" w:cs="Times New Roman"/>
        </w:rPr>
        <w:t xml:space="preserve"> </w:t>
      </w:r>
      <w:r w:rsidR="009F6F38" w:rsidRPr="00852B27">
        <w:rPr>
          <w:rFonts w:ascii="Times New Roman" w:hAnsi="Times New Roman" w:cs="Times New Roman"/>
        </w:rPr>
        <w:t>Výzvy</w:t>
      </w:r>
    </w:p>
    <w:p w14:paraId="31451A80" w14:textId="25775B23" w:rsidR="007511EB" w:rsidRDefault="0091164D" w:rsidP="0091164D">
      <w:pPr>
        <w:pStyle w:val="Nadpis1"/>
      </w:pPr>
      <w:r w:rsidRPr="0091164D">
        <w:t>Návrh na plnenie kritérií</w:t>
      </w:r>
    </w:p>
    <w:p w14:paraId="43166D60" w14:textId="77777777" w:rsidR="007511EB" w:rsidRDefault="007511EB" w:rsidP="007511EB">
      <w:pPr>
        <w:jc w:val="center"/>
      </w:pPr>
    </w:p>
    <w:p w14:paraId="4E6EE3A6" w14:textId="494AB816" w:rsidR="007511EB" w:rsidRPr="007511EB" w:rsidRDefault="007511EB" w:rsidP="007511EB">
      <w:pPr>
        <w:jc w:val="center"/>
        <w:rPr>
          <w:rFonts w:ascii="Times New Roman" w:hAnsi="Times New Roman" w:cs="Times New Roman"/>
        </w:rPr>
      </w:pPr>
      <w:r w:rsidRPr="007511EB">
        <w:rPr>
          <w:rFonts w:ascii="Times New Roman" w:hAnsi="Times New Roman" w:cs="Times New Roman"/>
        </w:rPr>
        <w:t xml:space="preserve">Identifikácia </w:t>
      </w:r>
      <w:r w:rsidR="00A37230">
        <w:rPr>
          <w:rFonts w:ascii="Times New Roman" w:hAnsi="Times New Roman" w:cs="Times New Roman"/>
        </w:rPr>
        <w:t>prieskumu trhu</w:t>
      </w:r>
      <w:r w:rsidRPr="007511EB">
        <w:rPr>
          <w:rFonts w:ascii="Times New Roman" w:hAnsi="Times New Roman" w:cs="Times New Roman"/>
        </w:rPr>
        <w:t>: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7021"/>
      </w:tblGrid>
      <w:tr w:rsidR="00A37230" w:rsidRPr="007511EB" w14:paraId="1EABCC7C" w14:textId="77777777" w:rsidTr="00A074AB">
        <w:trPr>
          <w:jc w:val="center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7F07" w14:textId="60FB8A45" w:rsidR="00A37230" w:rsidRPr="007511EB" w:rsidRDefault="008575D1" w:rsidP="00055863">
            <w:pPr>
              <w:pStyle w:val="Tabulka-titulka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Ž</w:t>
            </w:r>
            <w:r w:rsidRPr="00495EF0">
              <w:rPr>
                <w:rFonts w:cs="Times New Roman"/>
              </w:rPr>
              <w:t>iadateľ</w:t>
            </w:r>
            <w:r>
              <w:rPr>
                <w:rFonts w:cs="Times New Roman"/>
              </w:rPr>
              <w:t xml:space="preserve"> </w:t>
            </w:r>
            <w:r w:rsidRPr="00495EF0">
              <w:rPr>
                <w:rFonts w:cs="Times New Roman"/>
              </w:rPr>
              <w:t>príspevku</w:t>
            </w:r>
            <w:r w:rsidRPr="00734D18">
              <w:rPr>
                <w:rFonts w:cs="Times New Roman"/>
              </w:rPr>
              <w:t>: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05C9" w14:textId="77777777" w:rsidR="00A37230" w:rsidRPr="006E1104" w:rsidRDefault="00A37230" w:rsidP="00055863">
            <w:pPr>
              <w:pStyle w:val="Tabulka-titulka"/>
              <w:spacing w:line="256" w:lineRule="auto"/>
              <w:rPr>
                <w:rFonts w:cs="Times New Roman"/>
              </w:rPr>
            </w:pPr>
            <w:r w:rsidRPr="006E1104">
              <w:rPr>
                <w:rFonts w:cs="Times New Roman"/>
              </w:rPr>
              <w:t xml:space="preserve">Partizán Bardejov BŠK </w:t>
            </w:r>
            <w:proofErr w:type="spellStart"/>
            <w:r w:rsidRPr="006E1104">
              <w:rPr>
                <w:rFonts w:cs="Times New Roman"/>
              </w:rPr>
              <w:t>a.s</w:t>
            </w:r>
            <w:proofErr w:type="spellEnd"/>
            <w:r w:rsidRPr="006E1104">
              <w:rPr>
                <w:rFonts w:cs="Times New Roman"/>
              </w:rPr>
              <w:t>., Družstevná 2869/32, 085 01 Bardejov</w:t>
            </w:r>
          </w:p>
        </w:tc>
      </w:tr>
      <w:tr w:rsidR="00A37230" w:rsidRPr="007511EB" w14:paraId="48FF03FE" w14:textId="77777777" w:rsidTr="00A074AB">
        <w:trPr>
          <w:jc w:val="center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6A11" w14:textId="77777777" w:rsidR="00A37230" w:rsidRPr="007511EB" w:rsidRDefault="00A37230" w:rsidP="00055863">
            <w:pPr>
              <w:pStyle w:val="Tabulka-titulka"/>
              <w:spacing w:line="256" w:lineRule="auto"/>
              <w:rPr>
                <w:rFonts w:cs="Times New Roman"/>
              </w:rPr>
            </w:pPr>
            <w:r w:rsidRPr="007511EB">
              <w:rPr>
                <w:rFonts w:cs="Times New Roman"/>
              </w:rPr>
              <w:t>Typ zákazky: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F0C8" w14:textId="77777777" w:rsidR="00A37230" w:rsidRPr="007511EB" w:rsidRDefault="00A37230" w:rsidP="00055863">
            <w:pPr>
              <w:pStyle w:val="Tabulka-titulka"/>
              <w:spacing w:line="256" w:lineRule="auto"/>
              <w:rPr>
                <w:rFonts w:cs="Times New Roman"/>
              </w:rPr>
            </w:pPr>
            <w:r w:rsidRPr="007511EB">
              <w:rPr>
                <w:rFonts w:cs="Times New Roman"/>
              </w:rPr>
              <w:t>Zákazka na uskutočnenie stavebných prác</w:t>
            </w:r>
          </w:p>
        </w:tc>
      </w:tr>
      <w:tr w:rsidR="00A37230" w:rsidRPr="007511EB" w14:paraId="41BEC436" w14:textId="77777777" w:rsidTr="00A074AB">
        <w:trPr>
          <w:jc w:val="center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1138" w14:textId="77777777" w:rsidR="00A37230" w:rsidRPr="007511EB" w:rsidRDefault="00A37230" w:rsidP="00055863">
            <w:pPr>
              <w:pStyle w:val="Tabulka-titulka"/>
              <w:spacing w:line="256" w:lineRule="auto"/>
              <w:rPr>
                <w:rFonts w:cs="Times New Roman"/>
              </w:rPr>
            </w:pPr>
            <w:r w:rsidRPr="007511EB">
              <w:rPr>
                <w:rFonts w:cs="Times New Roman"/>
              </w:rPr>
              <w:t>Postup: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8B66" w14:textId="5BD16080" w:rsidR="00A37230" w:rsidRPr="007511EB" w:rsidRDefault="00A37230" w:rsidP="00055863">
            <w:pPr>
              <w:pStyle w:val="Tabulka-titulka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Prieskum trhu mimo ZVO</w:t>
            </w:r>
            <w:r w:rsidR="00A074AB">
              <w:rPr>
                <w:rFonts w:cs="Times New Roman"/>
              </w:rPr>
              <w:t>, v súlade s §</w:t>
            </w:r>
            <w:r w:rsidR="00A074AB" w:rsidRPr="0074306C">
              <w:t xml:space="preserve"> 281 a </w:t>
            </w:r>
            <w:proofErr w:type="spellStart"/>
            <w:r w:rsidR="00A074AB" w:rsidRPr="0074306C">
              <w:t>nasl</w:t>
            </w:r>
            <w:proofErr w:type="spellEnd"/>
            <w:r w:rsidR="00A074AB" w:rsidRPr="0074306C">
              <w:t>. Obchodného zákonníka</w:t>
            </w:r>
          </w:p>
        </w:tc>
      </w:tr>
      <w:tr w:rsidR="00A37230" w:rsidRPr="007511EB" w14:paraId="1FA7C9F1" w14:textId="77777777" w:rsidTr="00A074AB">
        <w:trPr>
          <w:jc w:val="center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24A2" w14:textId="77777777" w:rsidR="00A37230" w:rsidRPr="007511EB" w:rsidRDefault="00A37230" w:rsidP="00055863">
            <w:pPr>
              <w:pStyle w:val="Tabulka-titulka"/>
              <w:spacing w:line="256" w:lineRule="auto"/>
              <w:rPr>
                <w:rFonts w:cs="Times New Roman"/>
              </w:rPr>
            </w:pPr>
            <w:r w:rsidRPr="007511EB">
              <w:rPr>
                <w:rFonts w:cs="Times New Roman"/>
              </w:rPr>
              <w:t>Predmet zákazky: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2C99" w14:textId="26315624" w:rsidR="00A37230" w:rsidRPr="007511EB" w:rsidRDefault="00A074AB" w:rsidP="00055863">
            <w:pPr>
              <w:pStyle w:val="Tabulka-titulka"/>
              <w:spacing w:line="256" w:lineRule="auto"/>
              <w:rPr>
                <w:rFonts w:cs="Times New Roman"/>
                <w:b/>
                <w:bCs/>
              </w:rPr>
            </w:pPr>
            <w:r w:rsidRPr="00A074AB">
              <w:rPr>
                <w:rFonts w:cs="Times New Roman"/>
                <w:b/>
                <w:bCs/>
              </w:rPr>
              <w:t>Výstavba a modernizácia športového areálu Partizán Bardejov BŠK</w:t>
            </w:r>
          </w:p>
        </w:tc>
      </w:tr>
    </w:tbl>
    <w:p w14:paraId="3CC98539" w14:textId="77777777" w:rsidR="007511EB" w:rsidRPr="007511EB" w:rsidRDefault="007511EB" w:rsidP="007511EB">
      <w:pPr>
        <w:jc w:val="center"/>
        <w:rPr>
          <w:rFonts w:ascii="Times New Roman" w:hAnsi="Times New Roman" w:cs="Times New Roman"/>
        </w:rPr>
      </w:pPr>
    </w:p>
    <w:p w14:paraId="726D0D78" w14:textId="2A0C814F" w:rsidR="007511EB" w:rsidRPr="007511EB" w:rsidRDefault="007511EB" w:rsidP="007511EB">
      <w:pPr>
        <w:jc w:val="center"/>
        <w:rPr>
          <w:rFonts w:ascii="Times New Roman" w:hAnsi="Times New Roman" w:cs="Times New Roman"/>
        </w:rPr>
      </w:pPr>
      <w:r w:rsidRPr="007511EB">
        <w:rPr>
          <w:rFonts w:ascii="Times New Roman" w:hAnsi="Times New Roman" w:cs="Times New Roman"/>
        </w:rPr>
        <w:t>Identifikačné údaje uchádzača:</w:t>
      </w:r>
    </w:p>
    <w:tbl>
      <w:tblPr>
        <w:tblStyle w:val="Mriekatabuky"/>
        <w:tblW w:w="9285" w:type="dxa"/>
        <w:jc w:val="center"/>
        <w:tblLook w:val="04A0" w:firstRow="1" w:lastRow="0" w:firstColumn="1" w:lastColumn="0" w:noHBand="0" w:noVBand="1"/>
      </w:tblPr>
      <w:tblGrid>
        <w:gridCol w:w="2263"/>
        <w:gridCol w:w="7022"/>
      </w:tblGrid>
      <w:tr w:rsidR="007511EB" w:rsidRPr="007511EB" w14:paraId="4CE3B030" w14:textId="77777777" w:rsidTr="00A074AB">
        <w:trPr>
          <w:trHeight w:val="567"/>
          <w:jc w:val="center"/>
        </w:trPr>
        <w:tc>
          <w:tcPr>
            <w:tcW w:w="2263" w:type="dxa"/>
            <w:vAlign w:val="center"/>
          </w:tcPr>
          <w:p w14:paraId="5CAA9F5D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  <w:r w:rsidRPr="007511EB">
              <w:rPr>
                <w:rFonts w:ascii="Times New Roman" w:hAnsi="Times New Roman" w:cs="Times New Roman"/>
              </w:rPr>
              <w:t>Názov:</w:t>
            </w:r>
          </w:p>
        </w:tc>
        <w:tc>
          <w:tcPr>
            <w:tcW w:w="7022" w:type="dxa"/>
            <w:vAlign w:val="center"/>
          </w:tcPr>
          <w:p w14:paraId="18B0ACD9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</w:p>
        </w:tc>
      </w:tr>
      <w:tr w:rsidR="007511EB" w:rsidRPr="007511EB" w14:paraId="57353DFD" w14:textId="77777777" w:rsidTr="00A074AB">
        <w:trPr>
          <w:trHeight w:val="567"/>
          <w:jc w:val="center"/>
        </w:trPr>
        <w:tc>
          <w:tcPr>
            <w:tcW w:w="2263" w:type="dxa"/>
            <w:vAlign w:val="center"/>
          </w:tcPr>
          <w:p w14:paraId="55EAF37C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  <w:r w:rsidRPr="007511EB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7022" w:type="dxa"/>
            <w:vAlign w:val="center"/>
          </w:tcPr>
          <w:p w14:paraId="318BB1EA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</w:p>
        </w:tc>
      </w:tr>
      <w:tr w:rsidR="007511EB" w:rsidRPr="007511EB" w14:paraId="60258B77" w14:textId="77777777" w:rsidTr="00A074AB">
        <w:trPr>
          <w:trHeight w:val="567"/>
          <w:jc w:val="center"/>
        </w:trPr>
        <w:tc>
          <w:tcPr>
            <w:tcW w:w="2263" w:type="dxa"/>
            <w:vAlign w:val="center"/>
          </w:tcPr>
          <w:p w14:paraId="309806E7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  <w:r w:rsidRPr="007511EB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7022" w:type="dxa"/>
            <w:vAlign w:val="center"/>
          </w:tcPr>
          <w:p w14:paraId="534D8649" w14:textId="77777777" w:rsidR="007511EB" w:rsidRPr="007511EB" w:rsidRDefault="007511EB" w:rsidP="00B626BA">
            <w:pPr>
              <w:rPr>
                <w:rFonts w:ascii="Times New Roman" w:hAnsi="Times New Roman" w:cs="Times New Roman"/>
              </w:rPr>
            </w:pPr>
          </w:p>
        </w:tc>
      </w:tr>
    </w:tbl>
    <w:p w14:paraId="64A4A4B7" w14:textId="77777777" w:rsidR="007511EB" w:rsidRDefault="007511EB" w:rsidP="007511EB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5415"/>
        <w:gridCol w:w="3799"/>
      </w:tblGrid>
      <w:tr w:rsidR="0091164D" w:rsidRPr="0091164D" w14:paraId="3FDEC260" w14:textId="77777777" w:rsidTr="00A074AB">
        <w:tc>
          <w:tcPr>
            <w:tcW w:w="5415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3C6B9048" w14:textId="77777777" w:rsidR="0091164D" w:rsidRPr="0091164D" w:rsidRDefault="0091164D" w:rsidP="00055863">
            <w:pPr>
              <w:pStyle w:val="BodyText1"/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1164D">
              <w:rPr>
                <w:rFonts w:ascii="Times New Roman" w:hAnsi="Times New Roman"/>
                <w:sz w:val="22"/>
                <w:szCs w:val="22"/>
                <w:lang w:val="sk-SK"/>
              </w:rPr>
              <w:t>Kritérium na vyhodnotenie ponúk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058AFB7E" w14:textId="662FC7D2" w:rsidR="0091164D" w:rsidRPr="0091164D" w:rsidRDefault="0091164D" w:rsidP="00055863">
            <w:pPr>
              <w:pStyle w:val="BodyText1"/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1164D">
              <w:rPr>
                <w:rFonts w:ascii="Times New Roman" w:hAnsi="Times New Roman"/>
                <w:sz w:val="22"/>
                <w:szCs w:val="22"/>
                <w:lang w:val="sk-SK"/>
              </w:rPr>
              <w:t>Návrh uchádzača na plnenie kritérií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 EUR</w:t>
            </w:r>
          </w:p>
        </w:tc>
      </w:tr>
      <w:tr w:rsidR="0091164D" w:rsidRPr="0091164D" w14:paraId="0D253BC9" w14:textId="77777777" w:rsidTr="00A074AB">
        <w:trPr>
          <w:trHeight w:val="537"/>
        </w:trPr>
        <w:tc>
          <w:tcPr>
            <w:tcW w:w="5415" w:type="dxa"/>
            <w:tcBorders>
              <w:top w:val="single" w:sz="12" w:space="0" w:color="auto"/>
            </w:tcBorders>
          </w:tcPr>
          <w:p w14:paraId="5FD3C027" w14:textId="77777777" w:rsidR="0091164D" w:rsidRPr="0091164D" w:rsidRDefault="0091164D" w:rsidP="00055863">
            <w:pPr>
              <w:pStyle w:val="BodyText1"/>
              <w:spacing w:line="288" w:lineRule="auto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1164D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Celková cena za celý predmet zákazky</w:t>
            </w:r>
            <w:r w:rsidRPr="0091164D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</w:t>
            </w:r>
            <w:r w:rsidRPr="0091164D">
              <w:rPr>
                <w:rFonts w:ascii="Times New Roman" w:hAnsi="Times New Roman"/>
                <w:sz w:val="22"/>
                <w:szCs w:val="22"/>
                <w:lang w:val="sk-SK"/>
              </w:rPr>
              <w:t>bez DPH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FFE599" w:themeFill="accent4" w:themeFillTint="66"/>
          </w:tcPr>
          <w:p w14:paraId="597F8BDB" w14:textId="77777777" w:rsidR="0091164D" w:rsidRPr="0091164D" w:rsidRDefault="0091164D" w:rsidP="00055863">
            <w:pPr>
              <w:pStyle w:val="BodyText1"/>
              <w:spacing w:line="288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</w:p>
        </w:tc>
      </w:tr>
      <w:tr w:rsidR="0091164D" w:rsidRPr="0091164D" w14:paraId="58416EA2" w14:textId="77777777" w:rsidTr="00A074AB">
        <w:trPr>
          <w:trHeight w:val="552"/>
        </w:trPr>
        <w:tc>
          <w:tcPr>
            <w:tcW w:w="5415" w:type="dxa"/>
          </w:tcPr>
          <w:p w14:paraId="68733EB9" w14:textId="77777777" w:rsidR="0091164D" w:rsidRPr="0091164D" w:rsidRDefault="0091164D" w:rsidP="00055863">
            <w:pPr>
              <w:pStyle w:val="BodyText1"/>
              <w:spacing w:line="288" w:lineRule="auto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1164D">
              <w:rPr>
                <w:rFonts w:ascii="Times New Roman" w:hAnsi="Times New Roman"/>
                <w:sz w:val="22"/>
                <w:szCs w:val="22"/>
                <w:lang w:val="sk-SK"/>
              </w:rPr>
              <w:t>Výška DPH</w:t>
            </w:r>
          </w:p>
        </w:tc>
        <w:tc>
          <w:tcPr>
            <w:tcW w:w="3799" w:type="dxa"/>
            <w:shd w:val="clear" w:color="auto" w:fill="FFE599" w:themeFill="accent4" w:themeFillTint="66"/>
          </w:tcPr>
          <w:p w14:paraId="283A1B98" w14:textId="77777777" w:rsidR="0091164D" w:rsidRPr="0091164D" w:rsidRDefault="0091164D" w:rsidP="00055863">
            <w:pPr>
              <w:pStyle w:val="BodyText1"/>
              <w:spacing w:line="288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</w:p>
        </w:tc>
      </w:tr>
      <w:tr w:rsidR="0091164D" w:rsidRPr="0091164D" w14:paraId="00B3300B" w14:textId="77777777" w:rsidTr="00A074AB">
        <w:trPr>
          <w:trHeight w:val="573"/>
        </w:trPr>
        <w:tc>
          <w:tcPr>
            <w:tcW w:w="5415" w:type="dxa"/>
            <w:shd w:val="clear" w:color="auto" w:fill="C5E0B3" w:themeFill="accent6" w:themeFillTint="66"/>
          </w:tcPr>
          <w:p w14:paraId="613E2394" w14:textId="7FCDE1EE" w:rsidR="0091164D" w:rsidRPr="0091164D" w:rsidRDefault="0091164D" w:rsidP="00055863">
            <w:pPr>
              <w:pStyle w:val="BodyText1"/>
              <w:spacing w:line="288" w:lineRule="auto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1164D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Celková cena za celý predmet zákazky</w:t>
            </w:r>
            <w:r w:rsidRPr="0091164D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s DPH*</w:t>
            </w:r>
          </w:p>
        </w:tc>
        <w:tc>
          <w:tcPr>
            <w:tcW w:w="3799" w:type="dxa"/>
            <w:shd w:val="clear" w:color="auto" w:fill="FFE599" w:themeFill="accent4" w:themeFillTint="66"/>
          </w:tcPr>
          <w:p w14:paraId="27E7BFBB" w14:textId="77777777" w:rsidR="0091164D" w:rsidRPr="0091164D" w:rsidRDefault="0091164D" w:rsidP="00055863">
            <w:pPr>
              <w:pStyle w:val="BodyText1"/>
              <w:spacing w:line="288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596CE55" w14:textId="77777777" w:rsidR="0091164D" w:rsidRDefault="0091164D" w:rsidP="0091164D">
      <w:pPr>
        <w:pStyle w:val="BodyText1"/>
        <w:spacing w:line="288" w:lineRule="auto"/>
        <w:ind w:firstLine="142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AD00224" w14:textId="22E1A57F" w:rsidR="0091164D" w:rsidRDefault="0091164D" w:rsidP="0091164D">
      <w:pPr>
        <w:pStyle w:val="BodyText1"/>
        <w:spacing w:line="288" w:lineRule="auto"/>
        <w:ind w:firstLine="142"/>
        <w:jc w:val="both"/>
        <w:rPr>
          <w:rFonts w:ascii="Times New Roman" w:hAnsi="Times New Roman"/>
          <w:sz w:val="22"/>
          <w:szCs w:val="22"/>
          <w:lang w:val="sk-SK"/>
        </w:rPr>
      </w:pPr>
      <w:r w:rsidRPr="0091164D">
        <w:rPr>
          <w:rFonts w:ascii="Times New Roman" w:hAnsi="Times New Roman"/>
          <w:sz w:val="22"/>
          <w:szCs w:val="22"/>
          <w:lang w:val="sk-SK"/>
        </w:rPr>
        <w:t xml:space="preserve">* pre </w:t>
      </w:r>
      <w:proofErr w:type="spellStart"/>
      <w:r w:rsidRPr="0091164D">
        <w:rPr>
          <w:rFonts w:ascii="Times New Roman" w:hAnsi="Times New Roman"/>
          <w:sz w:val="22"/>
          <w:szCs w:val="22"/>
          <w:lang w:val="sk-SK"/>
        </w:rPr>
        <w:t>neplatcu</w:t>
      </w:r>
      <w:proofErr w:type="spellEnd"/>
      <w:r w:rsidRPr="0091164D">
        <w:rPr>
          <w:rFonts w:ascii="Times New Roman" w:hAnsi="Times New Roman"/>
          <w:sz w:val="22"/>
          <w:szCs w:val="22"/>
          <w:lang w:val="sk-SK"/>
        </w:rPr>
        <w:t xml:space="preserve"> DPH je to konečná cena</w:t>
      </w:r>
    </w:p>
    <w:p w14:paraId="4FF77FAB" w14:textId="77777777" w:rsidR="0091164D" w:rsidRDefault="0091164D" w:rsidP="0091164D">
      <w:pPr>
        <w:pStyle w:val="BodyText1"/>
        <w:spacing w:line="288" w:lineRule="auto"/>
        <w:ind w:firstLine="142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9D6BFAC" w14:textId="186160EC" w:rsidR="0091164D" w:rsidRPr="0091164D" w:rsidRDefault="0091164D" w:rsidP="0091164D">
      <w:pPr>
        <w:pStyle w:val="BodyText1"/>
        <w:spacing w:line="288" w:lineRule="auto"/>
        <w:ind w:firstLine="142"/>
        <w:jc w:val="both"/>
        <w:rPr>
          <w:rFonts w:ascii="Times New Roman" w:hAnsi="Times New Roman"/>
          <w:sz w:val="22"/>
          <w:szCs w:val="22"/>
          <w:lang w:val="sk-SK"/>
        </w:rPr>
      </w:pPr>
      <w:r w:rsidRPr="0091164D">
        <w:rPr>
          <w:rFonts w:ascii="Times New Roman" w:hAnsi="Times New Roman"/>
          <w:sz w:val="22"/>
          <w:szCs w:val="22"/>
          <w:lang w:val="sk-SK"/>
        </w:rPr>
        <w:t>Som / Nie som registrovaný ako pl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91164D">
        <w:rPr>
          <w:rFonts w:ascii="Times New Roman" w:hAnsi="Times New Roman"/>
          <w:sz w:val="22"/>
          <w:szCs w:val="22"/>
          <w:lang w:val="sk-SK"/>
        </w:rPr>
        <w:t>tca DPH (</w:t>
      </w:r>
      <w:proofErr w:type="spellStart"/>
      <w:r w:rsidRPr="0091164D">
        <w:rPr>
          <w:rFonts w:ascii="Times New Roman" w:hAnsi="Times New Roman"/>
          <w:sz w:val="22"/>
          <w:szCs w:val="22"/>
          <w:lang w:val="sk-SK"/>
        </w:rPr>
        <w:t>Nehodiace</w:t>
      </w:r>
      <w:proofErr w:type="spellEnd"/>
      <w:r w:rsidRPr="0091164D">
        <w:rPr>
          <w:rFonts w:ascii="Times New Roman" w:hAnsi="Times New Roman"/>
          <w:sz w:val="22"/>
          <w:szCs w:val="22"/>
          <w:lang w:val="sk-SK"/>
        </w:rPr>
        <w:t xml:space="preserve"> sa prečiarknite)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7F11008B" w14:textId="77777777" w:rsidR="007511EB" w:rsidRDefault="007511EB" w:rsidP="0091164D">
      <w:pPr>
        <w:ind w:firstLine="142"/>
      </w:pPr>
    </w:p>
    <w:p w14:paraId="4A4ED419" w14:textId="77777777" w:rsidR="007511EB" w:rsidRPr="00852B27" w:rsidRDefault="007511EB" w:rsidP="0091164D">
      <w:pPr>
        <w:ind w:firstLine="142"/>
        <w:rPr>
          <w:rFonts w:ascii="Times New Roman" w:hAnsi="Times New Roman" w:cs="Times New Roman"/>
        </w:rPr>
      </w:pPr>
      <w:r w:rsidRPr="00852B27">
        <w:rPr>
          <w:rFonts w:ascii="Times New Roman" w:hAnsi="Times New Roman" w:cs="Times New Roman"/>
        </w:rPr>
        <w:t>V .............................. dňa ......................</w:t>
      </w:r>
    </w:p>
    <w:p w14:paraId="4D2BA9CF" w14:textId="77777777" w:rsidR="007511EB" w:rsidRPr="00852B27" w:rsidRDefault="007511EB" w:rsidP="007511EB">
      <w:pPr>
        <w:rPr>
          <w:rFonts w:ascii="Times New Roman" w:hAnsi="Times New Roman" w:cs="Times New Roman"/>
        </w:rPr>
      </w:pPr>
    </w:p>
    <w:p w14:paraId="1F1E452A" w14:textId="77777777" w:rsidR="007511EB" w:rsidRPr="00852B27" w:rsidRDefault="007511EB" w:rsidP="007511EB">
      <w:pPr>
        <w:jc w:val="center"/>
        <w:rPr>
          <w:rFonts w:ascii="Times New Roman" w:hAnsi="Times New Roman" w:cs="Times New Roman"/>
        </w:rPr>
      </w:pPr>
      <w:r w:rsidRPr="00852B27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6750235D" w14:textId="4AD1223A" w:rsidR="007511EB" w:rsidRPr="00852B27" w:rsidRDefault="007511EB" w:rsidP="007511EB">
      <w:pPr>
        <w:pStyle w:val="podpis"/>
        <w:rPr>
          <w:rFonts w:cs="Times New Roman"/>
        </w:rPr>
      </w:pPr>
      <w:r w:rsidRPr="00852B27">
        <w:rPr>
          <w:rFonts w:cs="Times New Roman"/>
        </w:rPr>
        <w:t>Podpis uchádzača</w:t>
      </w:r>
    </w:p>
    <w:p w14:paraId="2062EB68" w14:textId="77777777" w:rsidR="007511EB" w:rsidRPr="00512FC6" w:rsidRDefault="007511EB" w:rsidP="00512FC6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7511EB" w:rsidRPr="00512FC6" w:rsidSect="00A074AB">
      <w:headerReference w:type="default" r:id="rId7"/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6718" w14:textId="77777777" w:rsidR="00F54780" w:rsidRDefault="00F54780" w:rsidP="000A5185">
      <w:pPr>
        <w:spacing w:after="0" w:line="240" w:lineRule="auto"/>
      </w:pPr>
      <w:r>
        <w:separator/>
      </w:r>
    </w:p>
  </w:endnote>
  <w:endnote w:type="continuationSeparator" w:id="0">
    <w:p w14:paraId="105D3D0F" w14:textId="77777777" w:rsidR="00F54780" w:rsidRDefault="00F54780" w:rsidP="000A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CD84" w14:textId="77777777" w:rsidR="00F54780" w:rsidRDefault="00F54780" w:rsidP="000A5185">
      <w:pPr>
        <w:spacing w:after="0" w:line="240" w:lineRule="auto"/>
      </w:pPr>
      <w:r>
        <w:separator/>
      </w:r>
    </w:p>
  </w:footnote>
  <w:footnote w:type="continuationSeparator" w:id="0">
    <w:p w14:paraId="432326A0" w14:textId="77777777" w:rsidR="00F54780" w:rsidRDefault="00F54780" w:rsidP="000A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80A2" w14:textId="77777777" w:rsidR="00A37230" w:rsidRDefault="00A37230" w:rsidP="00A37230"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ind w:left="-284" w:right="-144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drawing>
        <wp:inline distT="0" distB="0" distL="0" distR="0" wp14:anchorId="68F1C40E" wp14:editId="1DFB3B02">
          <wp:extent cx="747423" cy="731520"/>
          <wp:effectExtent l="0" t="0" r="0" b="0"/>
          <wp:docPr id="65881055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54566" name="Obrázok 1137545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01" cy="73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C06BCD">
      <w:rPr>
        <w:rFonts w:ascii="Times New Roman" w:hAnsi="Times New Roman" w:cs="Times New Roman"/>
        <w:b/>
        <w:bCs/>
        <w:sz w:val="28"/>
        <w:szCs w:val="28"/>
      </w:rPr>
      <w:t xml:space="preserve">Partizán Bardejov BŠK </w:t>
    </w:r>
    <w:proofErr w:type="spellStart"/>
    <w:r w:rsidRPr="00C06BCD">
      <w:rPr>
        <w:rFonts w:ascii="Times New Roman" w:hAnsi="Times New Roman" w:cs="Times New Roman"/>
        <w:b/>
        <w:bCs/>
        <w:sz w:val="28"/>
        <w:szCs w:val="28"/>
      </w:rPr>
      <w:t>a.s</w:t>
    </w:r>
    <w:proofErr w:type="spellEnd"/>
    <w:r w:rsidRPr="00C06BCD">
      <w:rPr>
        <w:rFonts w:ascii="Times New Roman" w:hAnsi="Times New Roman" w:cs="Times New Roman"/>
        <w:b/>
        <w:bCs/>
        <w:sz w:val="28"/>
        <w:szCs w:val="28"/>
      </w:rPr>
      <w:t>.</w:t>
    </w:r>
    <w:r w:rsidRPr="00B231C1">
      <w:rPr>
        <w:rFonts w:ascii="Times New Roman" w:hAnsi="Times New Roman" w:cs="Times New Roman"/>
        <w:b/>
        <w:bCs/>
        <w:sz w:val="28"/>
        <w:szCs w:val="28"/>
      </w:rPr>
      <w:t xml:space="preserve">, </w:t>
    </w:r>
    <w:r w:rsidRPr="00C06BCD">
      <w:rPr>
        <w:rFonts w:ascii="Times New Roman" w:hAnsi="Times New Roman" w:cs="Times New Roman"/>
        <w:b/>
        <w:bCs/>
        <w:sz w:val="28"/>
        <w:szCs w:val="28"/>
      </w:rPr>
      <w:t>Družstevná 2869/32</w:t>
    </w:r>
    <w:r w:rsidRPr="00B231C1">
      <w:rPr>
        <w:rFonts w:ascii="Times New Roman" w:hAnsi="Times New Roman" w:cs="Times New Roman"/>
        <w:b/>
        <w:bCs/>
        <w:sz w:val="28"/>
        <w:szCs w:val="28"/>
      </w:rPr>
      <w:t xml:space="preserve">, </w:t>
    </w:r>
    <w:r w:rsidRPr="00C06BCD">
      <w:rPr>
        <w:rFonts w:ascii="Times New Roman" w:hAnsi="Times New Roman" w:cs="Times New Roman"/>
        <w:b/>
        <w:bCs/>
        <w:sz w:val="28"/>
        <w:szCs w:val="28"/>
      </w:rPr>
      <w:t>085 01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C06BCD">
      <w:rPr>
        <w:rFonts w:ascii="Times New Roman" w:hAnsi="Times New Roman" w:cs="Times New Roman"/>
        <w:b/>
        <w:bCs/>
        <w:sz w:val="28"/>
        <w:szCs w:val="28"/>
      </w:rPr>
      <w:t>Bardejov</w:t>
    </w:r>
  </w:p>
  <w:p w14:paraId="66939D17" w14:textId="77777777" w:rsidR="00852B27" w:rsidRDefault="00852B27" w:rsidP="00852B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344"/>
    <w:multiLevelType w:val="multilevel"/>
    <w:tmpl w:val="A47E088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8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6962C8"/>
    <w:multiLevelType w:val="hybridMultilevel"/>
    <w:tmpl w:val="743475C0"/>
    <w:lvl w:ilvl="0" w:tplc="71FC4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57A0"/>
    <w:multiLevelType w:val="hybridMultilevel"/>
    <w:tmpl w:val="29D40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CCC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558D"/>
    <w:multiLevelType w:val="hybridMultilevel"/>
    <w:tmpl w:val="79425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01A6"/>
    <w:multiLevelType w:val="hybridMultilevel"/>
    <w:tmpl w:val="F022F2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18FA"/>
    <w:multiLevelType w:val="hybridMultilevel"/>
    <w:tmpl w:val="0D3056B4"/>
    <w:lvl w:ilvl="0" w:tplc="91F4A972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8436812"/>
    <w:multiLevelType w:val="hybridMultilevel"/>
    <w:tmpl w:val="88F6AD96"/>
    <w:lvl w:ilvl="0" w:tplc="FD2C2536">
      <w:start w:val="1"/>
      <w:numFmt w:val="bullet"/>
      <w:pStyle w:val="odrazk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049526">
    <w:abstractNumId w:val="2"/>
  </w:num>
  <w:num w:numId="2" w16cid:durableId="2024816480">
    <w:abstractNumId w:val="0"/>
  </w:num>
  <w:num w:numId="3" w16cid:durableId="1699116671">
    <w:abstractNumId w:val="5"/>
  </w:num>
  <w:num w:numId="4" w16cid:durableId="1247423413">
    <w:abstractNumId w:val="4"/>
  </w:num>
  <w:num w:numId="5" w16cid:durableId="141894268">
    <w:abstractNumId w:val="3"/>
  </w:num>
  <w:num w:numId="6" w16cid:durableId="1568103733">
    <w:abstractNumId w:val="1"/>
  </w:num>
  <w:num w:numId="7" w16cid:durableId="1542010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C10"/>
    <w:rsid w:val="000009B9"/>
    <w:rsid w:val="000A5185"/>
    <w:rsid w:val="000B3665"/>
    <w:rsid w:val="000F6F9E"/>
    <w:rsid w:val="000F7458"/>
    <w:rsid w:val="00152CD2"/>
    <w:rsid w:val="00152FCA"/>
    <w:rsid w:val="002007D4"/>
    <w:rsid w:val="0026015B"/>
    <w:rsid w:val="00263BDA"/>
    <w:rsid w:val="00270B1C"/>
    <w:rsid w:val="00276223"/>
    <w:rsid w:val="002A4CE8"/>
    <w:rsid w:val="002C11CB"/>
    <w:rsid w:val="002E1A01"/>
    <w:rsid w:val="002F0D8B"/>
    <w:rsid w:val="00325697"/>
    <w:rsid w:val="003C60CF"/>
    <w:rsid w:val="004239FA"/>
    <w:rsid w:val="004E709C"/>
    <w:rsid w:val="00512FC6"/>
    <w:rsid w:val="005A0100"/>
    <w:rsid w:val="00631186"/>
    <w:rsid w:val="00654B10"/>
    <w:rsid w:val="00684DF7"/>
    <w:rsid w:val="006A52B5"/>
    <w:rsid w:val="006D0C84"/>
    <w:rsid w:val="006E1104"/>
    <w:rsid w:val="00717B3D"/>
    <w:rsid w:val="00743C1D"/>
    <w:rsid w:val="007511EB"/>
    <w:rsid w:val="0077717F"/>
    <w:rsid w:val="00790108"/>
    <w:rsid w:val="007D6F63"/>
    <w:rsid w:val="00825DBB"/>
    <w:rsid w:val="00852B27"/>
    <w:rsid w:val="008575D1"/>
    <w:rsid w:val="008970EF"/>
    <w:rsid w:val="008C6DB1"/>
    <w:rsid w:val="008D01A3"/>
    <w:rsid w:val="0091164D"/>
    <w:rsid w:val="00966C10"/>
    <w:rsid w:val="009C4384"/>
    <w:rsid w:val="009D4F30"/>
    <w:rsid w:val="009D6C2D"/>
    <w:rsid w:val="009E3F0F"/>
    <w:rsid w:val="009F6F38"/>
    <w:rsid w:val="00A074AB"/>
    <w:rsid w:val="00A31157"/>
    <w:rsid w:val="00A368D6"/>
    <w:rsid w:val="00A37230"/>
    <w:rsid w:val="00A54CA8"/>
    <w:rsid w:val="00A570E9"/>
    <w:rsid w:val="00A661F5"/>
    <w:rsid w:val="00A84700"/>
    <w:rsid w:val="00A93766"/>
    <w:rsid w:val="00AA2E77"/>
    <w:rsid w:val="00B10DEB"/>
    <w:rsid w:val="00B46797"/>
    <w:rsid w:val="00C323B3"/>
    <w:rsid w:val="00C37802"/>
    <w:rsid w:val="00C47F3C"/>
    <w:rsid w:val="00C50309"/>
    <w:rsid w:val="00CD18CC"/>
    <w:rsid w:val="00CE648F"/>
    <w:rsid w:val="00D12029"/>
    <w:rsid w:val="00D40E42"/>
    <w:rsid w:val="00DC3FD1"/>
    <w:rsid w:val="00DF30AC"/>
    <w:rsid w:val="00DF4A74"/>
    <w:rsid w:val="00E3267F"/>
    <w:rsid w:val="00E558D6"/>
    <w:rsid w:val="00ED256F"/>
    <w:rsid w:val="00F54780"/>
    <w:rsid w:val="00FA165A"/>
    <w:rsid w:val="00FB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B88E101"/>
  <w15:docId w15:val="{B0036DE4-E2AE-4A7F-9C7A-ED7A2BFA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C10"/>
    <w:pPr>
      <w:spacing w:after="200" w:line="276" w:lineRule="auto"/>
    </w:pPr>
    <w:rPr>
      <w:rFonts w:ascii="Calibri" w:eastAsia="Times New Roman" w:hAnsi="Calibri" w:cs="Calibri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11EB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511EB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A5185"/>
    <w:pPr>
      <w:ind w:left="720"/>
    </w:p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rsid w:val="000A5185"/>
    <w:rPr>
      <w:rFonts w:ascii="Calibri" w:eastAsia="Times New Roman" w:hAnsi="Calibri" w:cs="Calibri"/>
      <w:sz w:val="22"/>
      <w:lang w:eastAsia="sk-SK"/>
    </w:rPr>
  </w:style>
  <w:style w:type="paragraph" w:styleId="Nzov">
    <w:name w:val="Title"/>
    <w:basedOn w:val="Normlny"/>
    <w:link w:val="NzovChar"/>
    <w:qFormat/>
    <w:rsid w:val="000A5185"/>
    <w:pPr>
      <w:tabs>
        <w:tab w:val="left" w:pos="2410"/>
      </w:tabs>
      <w:spacing w:after="0" w:line="240" w:lineRule="auto"/>
      <w:jc w:val="center"/>
    </w:pPr>
    <w:rPr>
      <w:rFonts w:ascii="Arial" w:hAnsi="Arial" w:cs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A5185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Hlavika">
    <w:name w:val="header"/>
    <w:aliases w:val=" Char Char,Char Char,Char"/>
    <w:basedOn w:val="Normlny"/>
    <w:link w:val="HlavikaChar"/>
    <w:uiPriority w:val="99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 Char Char Char,Char Char Char,Char Char1"/>
    <w:basedOn w:val="Predvolenpsmoodseku"/>
    <w:link w:val="Hlavika"/>
    <w:uiPriority w:val="99"/>
    <w:rsid w:val="000A5185"/>
    <w:rPr>
      <w:rFonts w:ascii="Calibri" w:eastAsia="Times New Roman" w:hAnsi="Calibri" w:cs="Calibri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5185"/>
    <w:rPr>
      <w:rFonts w:ascii="Calibri" w:eastAsia="Times New Roman" w:hAnsi="Calibri" w:cs="Calibri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15B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511EB"/>
    <w:rPr>
      <w:rFonts w:eastAsiaTheme="majorEastAsia" w:cstheme="majorBidi"/>
      <w:b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511EB"/>
    <w:rPr>
      <w:rFonts w:eastAsiaTheme="majorEastAsia" w:cstheme="majorBidi"/>
      <w:sz w:val="26"/>
      <w:szCs w:val="26"/>
    </w:rPr>
  </w:style>
  <w:style w:type="table" w:styleId="Mriekatabuky">
    <w:name w:val="Table Grid"/>
    <w:aliases w:val="Deloitte table 3"/>
    <w:basedOn w:val="Normlnatabuka"/>
    <w:rsid w:val="007511EB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7511E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eastAsiaTheme="minorHAnsi" w:hAnsi="Times New Roman" w:cstheme="minorBidi"/>
      <w:lang w:eastAsia="en-US"/>
    </w:rPr>
  </w:style>
  <w:style w:type="paragraph" w:customStyle="1" w:styleId="odrazka1">
    <w:name w:val="odrazka1"/>
    <w:basedOn w:val="Normlny"/>
    <w:qFormat/>
    <w:rsid w:val="007511EB"/>
    <w:pPr>
      <w:numPr>
        <w:numId w:val="7"/>
      </w:numPr>
      <w:spacing w:after="0" w:line="240" w:lineRule="auto"/>
      <w:ind w:left="357" w:hanging="357"/>
      <w:jc w:val="both"/>
    </w:pPr>
    <w:rPr>
      <w:rFonts w:ascii="Times New Roman" w:eastAsiaTheme="minorHAnsi" w:hAnsi="Times New Roman" w:cstheme="minorBidi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7511EB"/>
    <w:rPr>
      <w:color w:val="0563C1" w:themeColor="hyperlink"/>
      <w:u w:val="single"/>
    </w:rPr>
  </w:style>
  <w:style w:type="paragraph" w:customStyle="1" w:styleId="podpis">
    <w:name w:val="podpis"/>
    <w:basedOn w:val="Normlny"/>
    <w:qFormat/>
    <w:rsid w:val="007511EB"/>
    <w:pPr>
      <w:spacing w:after="0" w:line="240" w:lineRule="auto"/>
      <w:jc w:val="center"/>
    </w:pPr>
    <w:rPr>
      <w:rFonts w:ascii="Times New Roman" w:eastAsiaTheme="minorHAnsi" w:hAnsi="Times New Roman" w:cstheme="minorBidi"/>
      <w:sz w:val="16"/>
      <w:lang w:eastAsia="en-US"/>
    </w:rPr>
  </w:style>
  <w:style w:type="paragraph" w:customStyle="1" w:styleId="BodyText1">
    <w:name w:val="Body Text1"/>
    <w:qFormat/>
    <w:rsid w:val="0091164D"/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769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2019-11-20T20:22:00Z</dcterms:created>
  <dcterms:modified xsi:type="dcterms:W3CDTF">2026-02-25T17:01:00Z</dcterms:modified>
</cp:coreProperties>
</file>